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C7" w:rsidRDefault="00033D71" w:rsidP="00813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3D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328468" y="448574"/>
            <wp:positionH relativeFrom="margin">
              <wp:align>left</wp:align>
            </wp:positionH>
            <wp:positionV relativeFrom="margin">
              <wp:align>top</wp:align>
            </wp:positionV>
            <wp:extent cx="1928495" cy="2673985"/>
            <wp:effectExtent l="0" t="0" r="0" b="0"/>
            <wp:wrapSquare wrapText="bothSides"/>
            <wp:docPr id="1" name="Рисунок 1" descr="D:\2019-2020\Мероприятия\Публикации\Народная асвета проф\Власова Л.В\Власова Л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Мероприятия\Публикации\Народная асвета проф\Власова Л.В\Власова Л.В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16" cy="27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F6A25" w:rsidRPr="000F6A25">
        <w:rPr>
          <w:rFonts w:ascii="Times New Roman" w:hAnsi="Times New Roman" w:cs="Times New Roman"/>
          <w:b/>
          <w:sz w:val="28"/>
          <w:szCs w:val="28"/>
        </w:rPr>
        <w:t xml:space="preserve">Мозговой штурм </w:t>
      </w:r>
      <w:r w:rsidR="00813CC7">
        <w:rPr>
          <w:rFonts w:ascii="Times New Roman" w:hAnsi="Times New Roman" w:cs="Times New Roman"/>
          <w:b/>
          <w:sz w:val="28"/>
          <w:szCs w:val="28"/>
        </w:rPr>
        <w:t xml:space="preserve">как эффективный </w:t>
      </w:r>
      <w:r w:rsidR="009B637C">
        <w:rPr>
          <w:rFonts w:ascii="Times New Roman" w:hAnsi="Times New Roman" w:cs="Times New Roman"/>
          <w:b/>
          <w:sz w:val="28"/>
          <w:szCs w:val="28"/>
        </w:rPr>
        <w:t>метод</w:t>
      </w:r>
    </w:p>
    <w:tbl>
      <w:tblPr>
        <w:tblStyle w:val="a5"/>
        <w:tblpPr w:leftFromText="180" w:rightFromText="180" w:vertAnchor="text" w:horzAnchor="margin" w:tblpXSpec="right" w:tblpY="819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33D71" w:rsidTr="00033D71">
        <w:tc>
          <w:tcPr>
            <w:tcW w:w="5244" w:type="dxa"/>
          </w:tcPr>
          <w:p w:rsidR="00033D71" w:rsidRPr="000F6A25" w:rsidRDefault="00033D71" w:rsidP="00033D7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25">
              <w:rPr>
                <w:rFonts w:ascii="Times New Roman" w:hAnsi="Times New Roman" w:cs="Times New Roman"/>
                <w:sz w:val="28"/>
                <w:szCs w:val="28"/>
              </w:rPr>
              <w:t>Власова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Вячеславовна, методист </w:t>
            </w:r>
            <w:r w:rsidRPr="000F6A2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квалификационной </w:t>
            </w:r>
            <w:r w:rsidRPr="000F6A25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0F6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отдела по профориентации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                  </w:t>
            </w:r>
            <w:r w:rsidRPr="000F6A2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УО </w:t>
            </w:r>
            <w:r w:rsidRPr="000F6A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6A2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Гомельский государственный областной Дворец творчества детей и молодежи</w:t>
            </w:r>
            <w:r w:rsidRPr="000F6A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D71" w:rsidRPr="000F6A25" w:rsidRDefault="00033D71" w:rsidP="00033D7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246050, </w:t>
            </w:r>
            <w:proofErr w:type="spellStart"/>
            <w:r w:rsidRPr="000F6A25">
              <w:rPr>
                <w:rFonts w:ascii="Times New Roman" w:hAnsi="Times New Roman"/>
                <w:sz w:val="28"/>
                <w:szCs w:val="28"/>
              </w:rPr>
              <w:t>г.Гомель</w:t>
            </w:r>
            <w:proofErr w:type="spellEnd"/>
            <w:r w:rsidRPr="000F6A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6A25"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 w:rsidRPr="000F6A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F6A25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0F6A25">
              <w:rPr>
                <w:rFonts w:ascii="Times New Roman" w:hAnsi="Times New Roman"/>
                <w:sz w:val="28"/>
                <w:szCs w:val="28"/>
              </w:rPr>
              <w:t>тел. 8 (0232) 308390</w:t>
            </w:r>
          </w:p>
        </w:tc>
      </w:tr>
    </w:tbl>
    <w:p w:rsidR="000F6A25" w:rsidRDefault="00813CC7" w:rsidP="00813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творческой деятельности педагогов</w:t>
      </w:r>
    </w:p>
    <w:p w:rsidR="00A104A4" w:rsidRDefault="00A104A4" w:rsidP="00813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033D71" w:rsidRDefault="00033D71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</w:p>
    <w:p w:rsidR="00A104A4" w:rsidRPr="00A104A4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</w:pPr>
      <w:r w:rsidRPr="00A104A4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  <w:t>Мир вокруг нас очень быстро меняется, растет объем информации, некоторые специальности исчезают, но появляются новые, более интересные. Этой информацией необходимо владеть для того, чтобы выбрать для себя наиболее подходящую профессию.</w:t>
      </w:r>
    </w:p>
    <w:p w:rsidR="00A104A4" w:rsidRPr="00A104A4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104A4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  <w:t xml:space="preserve">Одним из способов «примерить профессию на себя» является </w:t>
      </w:r>
      <w:proofErr w:type="spellStart"/>
      <w:r w:rsidRPr="00A104A4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  <w:t>профориентационный</w:t>
      </w:r>
      <w:proofErr w:type="spellEnd"/>
      <w:r w:rsidRPr="00A104A4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  <w:t xml:space="preserve"> лагерь, который организовывается в период школьных каникул. Для успешной реализации поставленных целей в </w:t>
      </w:r>
      <w:proofErr w:type="spellStart"/>
      <w:r w:rsidRPr="00A104A4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  <w:t>профлагере</w:t>
      </w:r>
      <w:proofErr w:type="spellEnd"/>
      <w:r w:rsidRPr="00A104A4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FFFFF"/>
        </w:rPr>
        <w:t>, необходимо правильно составить программу работы лагеря.</w:t>
      </w:r>
    </w:p>
    <w:p w:rsidR="00A104A4" w:rsidRDefault="00A104A4" w:rsidP="00A104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 xml:space="preserve">Ежегодно в Гомельском областном Дворце творчества проходят совещания для координаторов </w:t>
      </w:r>
      <w:proofErr w:type="spellStart"/>
      <w:r w:rsidRPr="000F6A2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F6A25">
        <w:rPr>
          <w:rFonts w:ascii="Times New Roman" w:hAnsi="Times New Roman" w:cs="Times New Roman"/>
          <w:sz w:val="28"/>
          <w:szCs w:val="28"/>
        </w:rPr>
        <w:t xml:space="preserve"> работы учреждений дополнительного образования детей и молодежи, на которых рассматриваются актуальные вопросы по профориентации, </w:t>
      </w:r>
      <w:r w:rsidRPr="000F6A25">
        <w:rPr>
          <w:rStyle w:val="c10"/>
          <w:rFonts w:ascii="Times New Roman" w:hAnsi="Times New Roman" w:cs="Times New Roman"/>
          <w:color w:val="000000"/>
          <w:sz w:val="28"/>
          <w:szCs w:val="28"/>
        </w:rPr>
        <w:t>обобщается педагогический опыт,</w:t>
      </w:r>
      <w:r w:rsidRPr="000F6A25">
        <w:rPr>
          <w:rFonts w:ascii="Times New Roman" w:hAnsi="Times New Roman" w:cs="Times New Roman"/>
          <w:sz w:val="28"/>
          <w:szCs w:val="28"/>
        </w:rPr>
        <w:t xml:space="preserve"> подводятся итоги по работе профориентационных лагерей в летний период, озвучиваются задачи на следующий учебный год. </w:t>
      </w:r>
    </w:p>
    <w:p w:rsidR="00A104A4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>В октябре 2019 года состоялось совещание, в рамках которого было проведено практическое занятие для педагогов и методистов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A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25">
        <w:rPr>
          <w:rFonts w:ascii="Times New Roman" w:hAnsi="Times New Roman" w:cs="Times New Roman"/>
          <w:sz w:val="28"/>
          <w:szCs w:val="28"/>
        </w:rPr>
        <w:t>Мозговой штурм «Экспресс-программа для профориентационного лагеря»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A4">
        <w:rPr>
          <w:rFonts w:ascii="Times New Roman" w:hAnsi="Times New Roman" w:cs="Times New Roman"/>
          <w:b/>
          <w:sz w:val="28"/>
          <w:szCs w:val="28"/>
        </w:rPr>
        <w:t>Цель:</w:t>
      </w:r>
      <w:r w:rsidRPr="000F6A25"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профориентационного лагеря.</w:t>
      </w:r>
    </w:p>
    <w:p w:rsidR="00A104A4" w:rsidRPr="00A104A4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 xml:space="preserve">1. Создать условия для эффективного педагогического взаимодействия в рамках совещания.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>2. Определить эффективные формы работы в профориентационном лагере.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 xml:space="preserve">3. Разработать план мероприятий тематических дней разной направленности.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color w:val="000000"/>
          <w:sz w:val="28"/>
          <w:szCs w:val="28"/>
          <w:shd w:val="clear" w:color="auto" w:fill="FFFFFF"/>
        </w:rPr>
        <w:t xml:space="preserve">4. </w:t>
      </w: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дифференцированно подходить к организации работы в лагере.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>5. Создать банк идей мероприятий в лагере.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6A25">
        <w:rPr>
          <w:rFonts w:ascii="Times New Roman" w:hAnsi="Times New Roman" w:cs="Times New Roman"/>
          <w:sz w:val="28"/>
          <w:szCs w:val="28"/>
        </w:rPr>
        <w:t xml:space="preserve"> цветные </w:t>
      </w:r>
      <w:proofErr w:type="spellStart"/>
      <w:r w:rsidRPr="000F6A25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0F6A25">
        <w:rPr>
          <w:rFonts w:ascii="Times New Roman" w:hAnsi="Times New Roman" w:cs="Times New Roman"/>
          <w:sz w:val="28"/>
          <w:szCs w:val="28"/>
        </w:rPr>
        <w:t>, маркеры, листы бумаги</w:t>
      </w:r>
      <w:r>
        <w:rPr>
          <w:rFonts w:ascii="Times New Roman" w:hAnsi="Times New Roman" w:cs="Times New Roman"/>
          <w:sz w:val="28"/>
          <w:szCs w:val="28"/>
        </w:rPr>
        <w:t xml:space="preserve"> А3</w:t>
      </w:r>
      <w:r w:rsidRPr="000F6A25">
        <w:rPr>
          <w:rFonts w:ascii="Times New Roman" w:hAnsi="Times New Roman" w:cs="Times New Roman"/>
          <w:sz w:val="28"/>
          <w:szCs w:val="28"/>
        </w:rPr>
        <w:t>, доска, магниты.</w:t>
      </w:r>
    </w:p>
    <w:p w:rsidR="00A104A4" w:rsidRPr="00EE52F2" w:rsidRDefault="00A104A4" w:rsidP="00A10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F2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A104A4" w:rsidRPr="00BB06BF" w:rsidRDefault="00A104A4" w:rsidP="00A104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BF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проведения профориентационных лагерей летом 2019 года, анализируя программы, </w:t>
      </w: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возникла необходимость еще раз рассмотреть алгоритм написания программы, так как допускаются одинаковые ошибки: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соблюдается порядок структурных элементов;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повторяются одни и те же формы работы с учащимися;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дифференцируются мероприятия для учащихся разных возрастных категорий;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A25">
        <w:rPr>
          <w:rFonts w:ascii="Times New Roman" w:eastAsia="Times New Roman" w:hAnsi="Times New Roman"/>
          <w:sz w:val="28"/>
          <w:szCs w:val="28"/>
          <w:lang w:eastAsia="ru-RU"/>
        </w:rPr>
        <w:t>не соответствуют цели и задачи программы возрасту учащихся;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соблюдается временной регламент.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2F2691D6" wp14:editId="75B5815A">
            <wp:simplePos x="0" y="0"/>
            <wp:positionH relativeFrom="margin">
              <wp:posOffset>3542040</wp:posOffset>
            </wp:positionH>
            <wp:positionV relativeFrom="paragraph">
              <wp:posOffset>5910</wp:posOffset>
            </wp:positionV>
            <wp:extent cx="2569845" cy="1786255"/>
            <wp:effectExtent l="0" t="0" r="1905" b="4445"/>
            <wp:wrapTight wrapText="bothSides">
              <wp:wrapPolygon edited="0">
                <wp:start x="0" y="0"/>
                <wp:lineTo x="0" y="21423"/>
                <wp:lineTo x="21456" y="21423"/>
                <wp:lineTo x="214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15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8" r="15771"/>
                    <a:stretch/>
                  </pic:blipFill>
                  <pic:spPr bwMode="auto">
                    <a:xfrm>
                      <a:off x="0" y="0"/>
                      <a:ext cx="2569845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все больше востребован педагог, способный творчески мыслить, придумывать, анализировать, проявлять креативность. Именно в такой лагерь, где интересно и увлекательно, вернется ребенок в следующем году.</w:t>
      </w:r>
    </w:p>
    <w:p w:rsidR="00A104A4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профориентационного лагеря по своей направленности является разноплановой, объединяя различные направления воспитания, отдыха и оздоровления детей в условиях детского лагеря, но основным направлением является </w:t>
      </w:r>
      <w:proofErr w:type="spellStart"/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с учащимися.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программа должна отражать региональный компонент, учитывать возраст учащихся, способствовать профессиональному самоопределению и оздоровлению учащихся. </w:t>
      </w:r>
    </w:p>
    <w:p w:rsidR="00A104A4" w:rsidRPr="000F6A25" w:rsidRDefault="00A104A4" w:rsidP="00A104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A2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этим, хочу обратить ваше внимание еще раз на «Программу воспитания детей, нуждающихся в оздоровлении», утвержденную приказом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</w:t>
      </w:r>
      <w:r w:rsidRPr="000F6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Беларусь</w:t>
      </w:r>
      <w:r w:rsidRPr="000F6A2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F6A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24.05.2011 №336. </w:t>
      </w:r>
    </w:p>
    <w:p w:rsidR="00A104A4" w:rsidRPr="000F6A25" w:rsidRDefault="00A104A4" w:rsidP="00A104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A25">
        <w:rPr>
          <w:rFonts w:ascii="Times New Roman" w:eastAsia="Times New Roman" w:hAnsi="Times New Roman"/>
          <w:sz w:val="28"/>
          <w:szCs w:val="28"/>
          <w:lang w:eastAsia="ru-RU"/>
        </w:rPr>
        <w:t xml:space="preserve">В ней мы можем увидеть структуру программы. А если преломим ее к </w:t>
      </w:r>
      <w:proofErr w:type="spellStart"/>
      <w:r w:rsidRPr="000F6A25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профориентационному</w:t>
      </w:r>
      <w:proofErr w:type="spellEnd"/>
      <w:r w:rsidRPr="000F6A25">
        <w:rPr>
          <w:rFonts w:ascii="Times New Roman" w:eastAsia="Times New Roman" w:hAnsi="Times New Roman"/>
          <w:sz w:val="28"/>
          <w:szCs w:val="28"/>
          <w:lang w:eastAsia="ru-RU"/>
        </w:rPr>
        <w:t xml:space="preserve"> лагерю, то получ</w:t>
      </w:r>
      <w:r w:rsidR="00513FCA">
        <w:rPr>
          <w:rFonts w:ascii="Times New Roman" w:eastAsia="Times New Roman" w:hAnsi="Times New Roman"/>
          <w:sz w:val="28"/>
          <w:szCs w:val="28"/>
          <w:lang w:eastAsia="ru-RU"/>
        </w:rPr>
        <w:t>ае</w:t>
      </w:r>
      <w:r w:rsidRPr="000F6A25">
        <w:rPr>
          <w:rFonts w:ascii="Times New Roman" w:eastAsia="Times New Roman" w:hAnsi="Times New Roman"/>
          <w:sz w:val="28"/>
          <w:szCs w:val="28"/>
          <w:lang w:eastAsia="ru-RU"/>
        </w:rPr>
        <w:t>м:</w:t>
      </w:r>
    </w:p>
    <w:p w:rsidR="00A104A4" w:rsidRPr="000F6A25" w:rsidRDefault="00A104A4" w:rsidP="00A104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4A4" w:rsidRPr="000F6A25" w:rsidRDefault="00A104A4" w:rsidP="00A104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4A4" w:rsidRPr="000F6A25" w:rsidRDefault="00A104A4" w:rsidP="00A104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4A4" w:rsidRPr="000F6A25" w:rsidRDefault="00A104A4" w:rsidP="00A104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работы лагеря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04A4" w:rsidRPr="000F6A25" w:rsidRDefault="00A104A4" w:rsidP="00A104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</w:t>
      </w:r>
      <w:r w:rsidR="0051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сное обеспечение, включая кадры и</w:t>
      </w: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материально-техническую базу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4A4" w:rsidRPr="00BB06BF" w:rsidRDefault="00A104A4" w:rsidP="00A104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Ожидаемый результат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4A4" w:rsidRPr="00BB06BF" w:rsidRDefault="00A104A4" w:rsidP="00A104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Практическая часть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попробуем определить эффективные формы работы в лагере, разработать планы мероприятий тематических дней, а также придумать мероприятия с учетом возраста учащихся.</w:t>
      </w:r>
    </w:p>
    <w:p w:rsidR="00A104A4" w:rsidRPr="00A104A4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Педагоги распределяются по группам по 4-5 человек согласно стажу работы: педагоги со стажем работы менее 3-х лет, </w:t>
      </w:r>
      <w:r w:rsidRPr="00A10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со стажем работы более 3-х лет. </w:t>
      </w:r>
    </w:p>
    <w:p w:rsidR="00A104A4" w:rsidRPr="00A104A4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экспертов (начальники профориентационных лагерей, методисты, показавшие высокий уровень в организации профориентационных лагерей) размещаются отдельно.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группе со стажем работы до 3-х лет необходимо составить план мероприятий в профориентационном лагере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Группам со стажем более 3-х лет разработать мероприятия тематических дней в зависимости от возраста детей (6-11, 12-16): День безопасности, День сельского хозяйства, День леса, День экономиста, День педагога, День </w:t>
      </w: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защитника Отечества, День журналиста, День белорусской культуры, День спорта, День медицины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4F3045E4" wp14:editId="09F620C3">
            <wp:simplePos x="0" y="0"/>
            <wp:positionH relativeFrom="margin">
              <wp:align>left</wp:align>
            </wp:positionH>
            <wp:positionV relativeFrom="paragraph">
              <wp:posOffset>111175</wp:posOffset>
            </wp:positionV>
            <wp:extent cx="2581275" cy="1720215"/>
            <wp:effectExtent l="0" t="0" r="9525" b="0"/>
            <wp:wrapTight wrapText="bothSides">
              <wp:wrapPolygon edited="0">
                <wp:start x="0" y="0"/>
                <wp:lineTo x="0" y="21289"/>
                <wp:lineTo x="21520" y="21289"/>
                <wp:lineTo x="2152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91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Группе экспертов необходимо составить краткие методические рекомендации по написанию программы профориентационного лагеря.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оглашения результатов работы групп по составлению мероприятий тематических дней, группе экспертов необходимо дать оценку предложенных мероприятий (плюсы, минусы).</w:t>
      </w:r>
    </w:p>
    <w:p w:rsidR="00A104A4" w:rsidRPr="00EE52F2" w:rsidRDefault="00A104A4" w:rsidP="00A104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52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окончании занятия для снятия эмоционального напряжения педагогов предлагаем провести игру </w:t>
      </w:r>
      <w:r w:rsidRPr="000F6A25">
        <w:rPr>
          <w:rFonts w:ascii="Times New Roman" w:hAnsi="Times New Roman" w:cs="Times New Roman"/>
          <w:sz w:val="28"/>
          <w:szCs w:val="28"/>
        </w:rPr>
        <w:t>«День из жизни». Необходимо общими усилиями с помощью слов</w:t>
      </w:r>
      <w:r>
        <w:rPr>
          <w:rFonts w:ascii="Times New Roman" w:hAnsi="Times New Roman" w:cs="Times New Roman"/>
          <w:sz w:val="28"/>
          <w:szCs w:val="28"/>
        </w:rPr>
        <w:t>-существительных в</w:t>
      </w:r>
      <w:r w:rsidRPr="000F6A25">
        <w:rPr>
          <w:rFonts w:ascii="Times New Roman" w:hAnsi="Times New Roman" w:cs="Times New Roman"/>
          <w:sz w:val="28"/>
          <w:szCs w:val="28"/>
        </w:rPr>
        <w:t xml:space="preserve"> имен</w:t>
      </w:r>
      <w:r>
        <w:rPr>
          <w:rFonts w:ascii="Times New Roman" w:hAnsi="Times New Roman" w:cs="Times New Roman"/>
          <w:sz w:val="28"/>
          <w:szCs w:val="28"/>
        </w:rPr>
        <w:t>ительном падеже</w:t>
      </w:r>
      <w:r w:rsidRPr="000F6A25">
        <w:rPr>
          <w:rFonts w:ascii="Times New Roman" w:hAnsi="Times New Roman" w:cs="Times New Roman"/>
          <w:sz w:val="28"/>
          <w:szCs w:val="28"/>
        </w:rPr>
        <w:t xml:space="preserve"> составить рассказ на тему «Обычный день из жизни профессионала». </w:t>
      </w:r>
      <w:r w:rsidR="00513FCA" w:rsidRPr="000F6A25">
        <w:rPr>
          <w:rFonts w:ascii="Times New Roman" w:hAnsi="Times New Roman" w:cs="Times New Roman"/>
          <w:sz w:val="28"/>
          <w:szCs w:val="28"/>
        </w:rPr>
        <w:t>Например, день из жизни водителя автобуса: будильник – кофе – автопарк – дорога – остановка – дорога – остановка – прокол – телефон – ремонтники – колесо – благодарность и т. д.».</w:t>
      </w:r>
      <w:r w:rsidR="00513FCA">
        <w:rPr>
          <w:rFonts w:ascii="Times New Roman" w:hAnsi="Times New Roman" w:cs="Times New Roman"/>
          <w:sz w:val="28"/>
          <w:szCs w:val="28"/>
        </w:rPr>
        <w:t xml:space="preserve"> </w:t>
      </w:r>
      <w:r w:rsidRPr="000F6A25">
        <w:rPr>
          <w:rFonts w:ascii="Times New Roman" w:hAnsi="Times New Roman" w:cs="Times New Roman"/>
          <w:sz w:val="28"/>
          <w:szCs w:val="28"/>
        </w:rPr>
        <w:t xml:space="preserve">Профессию </w:t>
      </w:r>
      <w:r>
        <w:rPr>
          <w:rFonts w:ascii="Times New Roman" w:hAnsi="Times New Roman" w:cs="Times New Roman"/>
          <w:sz w:val="28"/>
          <w:szCs w:val="28"/>
        </w:rPr>
        <w:t xml:space="preserve">предлагает ведущий. </w:t>
      </w:r>
    </w:p>
    <w:p w:rsidR="00A104A4" w:rsidRPr="00EE52F2" w:rsidRDefault="00A104A4" w:rsidP="00A10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sz w:val="28"/>
          <w:szCs w:val="28"/>
        </w:rPr>
        <w:t>В ходе игры каждый наз</w:t>
      </w:r>
      <w:r>
        <w:rPr>
          <w:rFonts w:ascii="Times New Roman" w:hAnsi="Times New Roman" w:cs="Times New Roman"/>
          <w:sz w:val="28"/>
          <w:szCs w:val="28"/>
        </w:rPr>
        <w:t>ывает свое</w:t>
      </w:r>
      <w:r w:rsidRPr="000F6A25">
        <w:rPr>
          <w:rFonts w:ascii="Times New Roman" w:hAnsi="Times New Roman" w:cs="Times New Roman"/>
          <w:sz w:val="28"/>
          <w:szCs w:val="28"/>
        </w:rPr>
        <w:t xml:space="preserve"> слово, но так, чтобы получился связный рассказ. </w:t>
      </w:r>
      <w:r w:rsidR="00513FCA">
        <w:rPr>
          <w:rFonts w:ascii="Times New Roman" w:hAnsi="Times New Roman" w:cs="Times New Roman"/>
          <w:sz w:val="28"/>
          <w:szCs w:val="28"/>
        </w:rPr>
        <w:t>Слово</w:t>
      </w:r>
      <w:r w:rsidR="00513FCA" w:rsidRPr="000F6A25">
        <w:rPr>
          <w:rFonts w:ascii="Times New Roman" w:hAnsi="Times New Roman" w:cs="Times New Roman"/>
          <w:sz w:val="28"/>
          <w:szCs w:val="28"/>
        </w:rPr>
        <w:t xml:space="preserve"> – педагог.</w:t>
      </w:r>
    </w:p>
    <w:p w:rsidR="00A104A4" w:rsidRPr="00EE52F2" w:rsidRDefault="00A104A4" w:rsidP="00A104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E52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Подведение итогов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42537FA7" wp14:editId="185506F5">
            <wp:simplePos x="0" y="0"/>
            <wp:positionH relativeFrom="margin">
              <wp:posOffset>3564440</wp:posOffset>
            </wp:positionH>
            <wp:positionV relativeFrom="paragraph">
              <wp:posOffset>63285</wp:posOffset>
            </wp:positionV>
            <wp:extent cx="2598420" cy="1663065"/>
            <wp:effectExtent l="0" t="0" r="0" b="0"/>
            <wp:wrapTight wrapText="bothSides">
              <wp:wrapPolygon edited="0">
                <wp:start x="0" y="0"/>
                <wp:lineTo x="0" y="21278"/>
                <wp:lineTo x="21378" y="21278"/>
                <wp:lineTo x="213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15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2" t="10418" r="3336"/>
                    <a:stretch/>
                  </pic:blipFill>
                  <pic:spPr bwMode="auto">
                    <a:xfrm>
                      <a:off x="0" y="0"/>
                      <a:ext cx="2598420" cy="166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Выбор профессии – важнейшая задача для каждого человека. Этот выбор начинается еще в детском саду, продолжается в школе и основывается, для одних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F6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сведениях, полученных от родных и знакомых, книг и телепередач, а для большинства других – на собственном опыте занятий в объединениях по интересам, профориентационных лагерях.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«Нет профессий с большим будущим, но есть профессионалы с большим будущим»,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0F6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говорили Ильф и Петров. 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с вами задача помочь определиться ребенку с выбором будущей профессии, сделать этот выбор как можно точнее, чтобы учащийся стал профессионалом своего дела.</w:t>
      </w:r>
    </w:p>
    <w:p w:rsidR="00A104A4" w:rsidRPr="00A104A4" w:rsidRDefault="00A104A4" w:rsidP="00A10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4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</w:p>
    <w:p w:rsidR="00A104A4" w:rsidRPr="000F6A25" w:rsidRDefault="00A104A4" w:rsidP="00A104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6A25">
        <w:rPr>
          <w:rFonts w:ascii="Times New Roman" w:hAnsi="Times New Roman" w:cs="Times New Roman"/>
          <w:sz w:val="28"/>
          <w:szCs w:val="28"/>
        </w:rPr>
        <w:t>Химс</w:t>
      </w:r>
      <w:proofErr w:type="spellEnd"/>
      <w:r w:rsidRPr="000F6A25">
        <w:rPr>
          <w:rFonts w:ascii="Times New Roman" w:hAnsi="Times New Roman" w:cs="Times New Roman"/>
          <w:sz w:val="28"/>
          <w:szCs w:val="28"/>
        </w:rPr>
        <w:t xml:space="preserve">». Этот метод помогает выяснить впечатления от </w:t>
      </w:r>
      <w:r>
        <w:rPr>
          <w:rFonts w:ascii="Times New Roman" w:hAnsi="Times New Roman" w:cs="Times New Roman"/>
          <w:sz w:val="28"/>
          <w:szCs w:val="28"/>
        </w:rPr>
        <w:t>совещания</w:t>
      </w:r>
      <w:r w:rsidRPr="000F6A25">
        <w:rPr>
          <w:rFonts w:ascii="Times New Roman" w:hAnsi="Times New Roman" w:cs="Times New Roman"/>
          <w:sz w:val="28"/>
          <w:szCs w:val="28"/>
        </w:rPr>
        <w:t xml:space="preserve"> по следующим вопросам: </w:t>
      </w:r>
    </w:p>
    <w:p w:rsidR="00A104A4" w:rsidRPr="000F6A25" w:rsidRDefault="00A104A4" w:rsidP="00A10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 xml:space="preserve">• </w:t>
      </w:r>
      <w:r w:rsidRPr="00A104A4">
        <w:rPr>
          <w:rFonts w:ascii="Times New Roman" w:hAnsi="Times New Roman" w:cs="Times New Roman"/>
          <w:b/>
          <w:sz w:val="28"/>
          <w:szCs w:val="28"/>
        </w:rPr>
        <w:t>Х</w:t>
      </w:r>
      <w:r w:rsidRPr="000F6A25">
        <w:rPr>
          <w:rFonts w:ascii="Times New Roman" w:hAnsi="Times New Roman" w:cs="Times New Roman"/>
          <w:sz w:val="28"/>
          <w:szCs w:val="28"/>
        </w:rPr>
        <w:t xml:space="preserve">орошо… </w:t>
      </w:r>
      <w:r w:rsidRPr="000F6A25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A104A4">
        <w:rPr>
          <w:rFonts w:ascii="Times New Roman" w:hAnsi="Times New Roman" w:cs="Times New Roman"/>
          <w:b/>
          <w:sz w:val="28"/>
          <w:szCs w:val="28"/>
        </w:rPr>
        <w:t>И</w:t>
      </w:r>
      <w:r w:rsidRPr="000F6A25">
        <w:rPr>
          <w:rFonts w:ascii="Times New Roman" w:hAnsi="Times New Roman" w:cs="Times New Roman"/>
          <w:sz w:val="28"/>
          <w:szCs w:val="28"/>
        </w:rPr>
        <w:t xml:space="preserve">нтересно… </w:t>
      </w:r>
      <w:r w:rsidRPr="000F6A25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A104A4">
        <w:rPr>
          <w:rFonts w:ascii="Times New Roman" w:hAnsi="Times New Roman" w:cs="Times New Roman"/>
          <w:b/>
          <w:sz w:val="28"/>
          <w:szCs w:val="28"/>
        </w:rPr>
        <w:t>М</w:t>
      </w:r>
      <w:r w:rsidRPr="000F6A25">
        <w:rPr>
          <w:rFonts w:ascii="Times New Roman" w:hAnsi="Times New Roman" w:cs="Times New Roman"/>
          <w:sz w:val="28"/>
          <w:szCs w:val="28"/>
        </w:rPr>
        <w:t xml:space="preserve">ешало… </w:t>
      </w:r>
      <w:r w:rsidRPr="000F6A2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A104A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F6A25">
        <w:rPr>
          <w:rFonts w:ascii="Times New Roman" w:hAnsi="Times New Roman" w:cs="Times New Roman"/>
          <w:sz w:val="28"/>
          <w:szCs w:val="28"/>
        </w:rPr>
        <w:t xml:space="preserve"> собой возьму… </w:t>
      </w:r>
    </w:p>
    <w:p w:rsidR="00A104A4" w:rsidRPr="00EE52F2" w:rsidRDefault="00A104A4" w:rsidP="00A104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 xml:space="preserve">Каждый участник должен откровенно ответить на вопросы, включая вопросы о своем самочувствии, которое тоже влияет на продуктивность работы. </w:t>
      </w:r>
    </w:p>
    <w:p w:rsidR="00CD147E" w:rsidRPr="00513FCA" w:rsidRDefault="00A104A4" w:rsidP="00513F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</w:pPr>
      <w:r w:rsidRPr="000A4B3B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Результа</w:t>
      </w:r>
      <w:r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том работы педагогов в областном Дворце творчества стал банк идей мероприятий в профориентационном лагере (табл.1, 2). Данные результаты работы </w:t>
      </w:r>
      <w:r w:rsidR="00513FCA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после</w:t>
      </w:r>
      <w:r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практическо</w:t>
      </w:r>
      <w:r w:rsidR="00513FCA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заняти</w:t>
      </w:r>
      <w:r w:rsidR="00513FCA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методом «мозгового </w:t>
      </w:r>
      <w:proofErr w:type="gramStart"/>
      <w:r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штурма» </w:t>
      </w:r>
      <w:r w:rsidR="00513FCA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 </w:t>
      </w:r>
      <w:proofErr w:type="gramEnd"/>
      <w:r w:rsidR="00513FCA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lastRenderedPageBreak/>
        <w:t>(приложение 1) могут использовать начальники лагерей при разработке программы лагеря.</w:t>
      </w:r>
    </w:p>
    <w:p w:rsidR="00BE39F3" w:rsidRPr="00A104A4" w:rsidRDefault="00BE39F3" w:rsidP="00BE39F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04A4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BE39F3" w:rsidRPr="00A104A4" w:rsidRDefault="00BE39F3" w:rsidP="00BE39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04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Педагоги со стажем работы менее 3-х лет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1-й день «Здравствуй, лагерь!»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Торжественная линейка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Инструктаж по ТБ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2-й день «Самая умная профессия»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Ролевая игра «Я в роли учителя»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Профессиональные пробы 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Тестирование «Матрица профессий»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3-й день «Самая отважная профессия»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Экскурсия в РОЧС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Квест-игра по станциям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4-й день «Самая вкусная профессия»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Мастер-класс на кухню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Экскурсия на шоколадную фабрика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«Ресторан»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 день «Самая эстетическая профессия»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Минута славы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Создаем идеальный образ «Твой стиль»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6-й день «Самая экологическая профессия»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ботанический сад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Трудовой десант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«Чистый лес»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7-й день «Самая творческая профессия»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Караоке-</w:t>
            </w:r>
            <w:proofErr w:type="spellStart"/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баттл</w:t>
            </w:r>
            <w:proofErr w:type="spellEnd"/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Угадай мелодию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Творческая мастерская «100 идей»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8-й день «Самая здоровая профессия»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Встреча со специалистом здравоохранения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Профессиональные пробы «Оказание первой медицинской помощи»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Диалог «Мое здоровье»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9-й день «Профессия будущего»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Посещение компьютерного класса</w:t>
            </w:r>
          </w:p>
          <w:p w:rsidR="00BE39F3" w:rsidRPr="00586F8B" w:rsidRDefault="00BE39F3" w:rsidP="008A61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Мастер-класс со специалистом </w:t>
            </w: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IT</w:t>
            </w:r>
            <w:r w:rsidRPr="00586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-технологий</w:t>
            </w:r>
          </w:p>
        </w:tc>
      </w:tr>
    </w:tbl>
    <w:p w:rsidR="00BE39F3" w:rsidRDefault="00BE39F3" w:rsidP="0058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9F3" w:rsidRPr="00A104A4" w:rsidRDefault="00BE39F3" w:rsidP="00BE39F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04A4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BE39F3" w:rsidRPr="00A104A4" w:rsidRDefault="00BE39F3" w:rsidP="00BE39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со стажем работы более 3-х лет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День безопасности </w:t>
            </w:r>
          </w:p>
          <w:p w:rsidR="00BE39F3" w:rsidRPr="00586F8B" w:rsidRDefault="00BE39F3" w:rsidP="008A6134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12-16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Познавательная викторина «Минутка осторожности»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Интерактивное путешествие «В мир безопасности»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Квест-игра «Безопасный город»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рисунков «Знаки безопасности»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День белорусской культуры 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12-16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Круглый стол «От истории к современности»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Виртуальный музей «По страничкам нашей культуры»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Интеллектуальная игра «</w:t>
            </w:r>
            <w:proofErr w:type="spellStart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Гэты</w:t>
            </w:r>
            <w:proofErr w:type="spellEnd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край я </w:t>
            </w:r>
            <w:proofErr w:type="spellStart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Радз</w:t>
            </w:r>
            <w:proofErr w:type="spellEnd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маю заву»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Экспресс-театр «Белорусская </w:t>
            </w:r>
            <w:proofErr w:type="spellStart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батлейка</w:t>
            </w:r>
            <w:proofErr w:type="spellEnd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леса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6-11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Эко-квест «Лесные тропы»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Познавательная игра «Волшебный короб»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Экологическая игра «</w:t>
            </w:r>
            <w:proofErr w:type="spellStart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Экоша</w:t>
            </w:r>
            <w:proofErr w:type="spellEnd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Трудовой десант «Помоги природе делом»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День экономиста 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6-11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о значении денег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«Юный экономист»</w:t>
            </w: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12-16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Презентация о профессии экономиста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в отдел статистики</w:t>
            </w:r>
          </w:p>
          <w:p w:rsidR="00BE39F3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Бизнес игра «Азбука экономики»</w:t>
            </w:r>
          </w:p>
          <w:p w:rsidR="00586F8B" w:rsidRPr="00586F8B" w:rsidRDefault="00586F8B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День педагога 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6-11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Викторина «Мир педагогических профессий»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в детский сад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рисунков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День защитника Отечества 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6-11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Водная беседа с загадками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Военно-спортивная игра «</w:t>
            </w:r>
            <w:r w:rsidR="00605A7F"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Летний </w:t>
            </w: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призыв»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искусства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6-11 лет</w:t>
            </w:r>
          </w:p>
          <w:p w:rsidR="00BE39F3" w:rsidRPr="00586F8B" w:rsidRDefault="00930BE0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в театр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рисунков «В мире сказок»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Рефлексия-инсценировка «Сказочный герой» </w:t>
            </w:r>
          </w:p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12-16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талантов «Лучше всех»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Мастер-класс по </w:t>
            </w:r>
            <w:proofErr w:type="spellStart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аквагриму</w:t>
            </w:r>
            <w:proofErr w:type="spellEnd"/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Экскурсия в школу искусств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Рефлексия «В мире творческих профессий»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День родной земли 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6-11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«Чистая планета»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Посещение аллеи славы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Создание проекта «Моя родословная»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Фотоколлаж о родной земле «Стоп-кадр»</w:t>
            </w:r>
          </w:p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12-16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КТД «Знаменитые имена (места) моей малой родины»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Флеш</w:t>
            </w:r>
            <w:proofErr w:type="spellEnd"/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-моб «За любимую Беларусь», «Я выбираю мир!»</w:t>
            </w:r>
          </w:p>
          <w:p w:rsidR="00BE39F3" w:rsidRPr="00586F8B" w:rsidRDefault="00D42F96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</w:t>
            </w:r>
            <w:r w:rsidR="00BE39F3"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100 идей по улучшению малой родины</w:t>
            </w: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BE39F3" w:rsidRPr="00586F8B" w:rsidTr="008A6134">
        <w:tc>
          <w:tcPr>
            <w:tcW w:w="3539" w:type="dxa"/>
          </w:tcPr>
          <w:p w:rsidR="00BE39F3" w:rsidRPr="00586F8B" w:rsidRDefault="00BE39F3" w:rsidP="008A61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дизайнера одежды</w:t>
            </w:r>
          </w:p>
        </w:tc>
        <w:tc>
          <w:tcPr>
            <w:tcW w:w="6095" w:type="dxa"/>
          </w:tcPr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6-11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 «Модный приговор»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Фотосессия «Мой новый образ»</w:t>
            </w:r>
          </w:p>
          <w:p w:rsidR="00BE39F3" w:rsidRPr="00586F8B" w:rsidRDefault="00BE39F3" w:rsidP="008A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12-16 лет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Посещение ателье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Мастер-класс «Дизайнер одежды»</w:t>
            </w:r>
          </w:p>
          <w:p w:rsidR="00BE39F3" w:rsidRPr="00586F8B" w:rsidRDefault="00BE39F3" w:rsidP="008A61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6F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«Сделай сам»</w:t>
            </w:r>
          </w:p>
        </w:tc>
      </w:tr>
    </w:tbl>
    <w:p w:rsidR="00B3464D" w:rsidRDefault="00B3464D" w:rsidP="004E1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4A4" w:rsidRPr="00A104A4" w:rsidRDefault="00A104A4" w:rsidP="00A104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104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Приложение 1</w:t>
      </w:r>
    </w:p>
    <w:p w:rsidR="00A104A4" w:rsidRPr="000F6A25" w:rsidRDefault="00A104A4" w:rsidP="00A10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A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Мозговой штурм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 из наиболее распространенных методов стимулирования творческой деятельности,</w:t>
      </w:r>
      <w:r w:rsidRPr="000F6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разработанный американским психологом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Алексом 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Осборном. Это хороший способ быстрого включения всех участников группы в работу на основе свободного высказывания своих идей по рассматриваемому вопросу. </w:t>
      </w:r>
    </w:p>
    <w:p w:rsidR="00A104A4" w:rsidRDefault="00A104A4" w:rsidP="00A1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этого метода лежит свободное высказывание самых разных (вплоть до нелепых) идей, которые могут способствовать решению проблемы. </w:t>
      </w:r>
    </w:p>
    <w:p w:rsidR="00A104A4" w:rsidRPr="0082381E" w:rsidRDefault="00A104A4" w:rsidP="00A1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мозгового штурма:</w:t>
      </w:r>
    </w:p>
    <w:p w:rsidR="00A104A4" w:rsidRDefault="00A104A4" w:rsidP="00A1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Постановка 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групп происходит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и возможностей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участников (возраст, образование, специфика работы, стаж работы в должности). Обычно получается 4-6 групп по 4-5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участники знакомятся с тем, над чем предстоит работа.</w:t>
      </w:r>
    </w:p>
    <w:p w:rsidR="00A104A4" w:rsidRPr="000F6A25" w:rsidRDefault="00A104A4" w:rsidP="00A1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Генерирование идей.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начинается процесс генерирования идей в группе. Все идеи принимаются к рассмотрению. Защита и обсуждение предложений на данном этапе не предполагается, критические замечания от участников в группе не принимаются.</w:t>
      </w:r>
      <w:r w:rsidRPr="00562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Критике может подвергать идеи только специальная группа экспертов.</w:t>
      </w:r>
    </w:p>
    <w:p w:rsidR="00A104A4" w:rsidRDefault="00A104A4" w:rsidP="00A104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в</w:t>
      </w:r>
      <w:r w:rsidRPr="0083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начале</w:t>
      </w:r>
      <w:r w:rsidRPr="0083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в группе</w:t>
      </w:r>
      <w:r w:rsidRPr="00834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предлагаются идеи, не отличающиеся новизной и оригинальностью, но с течением некоторого времени типовые предложения исчерпываются, и у участников начинают возникать творческие идеи.</w:t>
      </w:r>
    </w:p>
    <w:p w:rsidR="00A104A4" w:rsidRPr="0082381E" w:rsidRDefault="00A104A4" w:rsidP="00A1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Отбор, группирование и оценка идей.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фиксирует свои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возникшие в ходе мозгового штурма,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заранее приготовленных листах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после озвучивания, прикрепляет их к доске.</w:t>
      </w:r>
      <w:r w:rsidRPr="000F6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104A4" w:rsidRPr="000F6A25" w:rsidRDefault="00A104A4" w:rsidP="00A1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проводится сразу после защиты каждого конкретного предложения, отмечается обоснованность каждой идеи или ее несостоятельность, степень значимости для дальнейшего решения проблемы, а также умение участников отстаивать свою позицию.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E7A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Такой подход дает отличные результаты. Особенно если пробовать объединять и видоизменять варианты, выдвинутые участниками разных </w:t>
      </w:r>
      <w:r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групп</w:t>
      </w:r>
      <w:r w:rsidRPr="00301E7A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.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каждого выступления ограничена во времени (не более 2 минут), поэтому перед участниками стоит задача – лаконично и по существу представлять результат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</w:t>
      </w: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="007F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4A4" w:rsidRPr="000F6A25" w:rsidRDefault="00A104A4" w:rsidP="00A1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экспертов состоит не в </w:t>
      </w:r>
      <w:proofErr w:type="spellStart"/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отбраковывании</w:t>
      </w:r>
      <w:proofErr w:type="spellEnd"/>
      <w:r w:rsidRPr="000F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слабых решений, а отборе сильных. Чем больше недостатков, слабых мест, недочетов обнаружат критики, тем точнее будет найден лучший результат для решения поставленной задачи. Критикующая сторона должна признавать право на иную точку зрения и действовать убедительно с должным уважением к авторам идеи. Обсуждение должно носить исключительно позитивный характер. </w:t>
      </w:r>
    </w:p>
    <w:p w:rsidR="00A104A4" w:rsidRPr="00EE52F2" w:rsidRDefault="00A104A4" w:rsidP="00A104A4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B3B">
        <w:rPr>
          <w:color w:val="090909"/>
          <w:sz w:val="28"/>
          <w:szCs w:val="28"/>
          <w:shd w:val="clear" w:color="auto" w:fill="FFFFFF"/>
        </w:rPr>
        <w:t xml:space="preserve">Эффективность мозгового штурма напрямую зависит от собранной группы, ведь чем больше людей, тем больше предложений. </w:t>
      </w:r>
      <w:r>
        <w:rPr>
          <w:color w:val="000000"/>
          <w:sz w:val="28"/>
          <w:szCs w:val="28"/>
        </w:rPr>
        <w:t xml:space="preserve">Следует </w:t>
      </w:r>
      <w:r w:rsidRPr="002F3183">
        <w:rPr>
          <w:color w:val="000000"/>
          <w:sz w:val="28"/>
          <w:szCs w:val="28"/>
        </w:rPr>
        <w:t>отметить, что метод</w:t>
      </w:r>
      <w:r>
        <w:rPr>
          <w:color w:val="000000"/>
          <w:sz w:val="28"/>
          <w:szCs w:val="28"/>
        </w:rPr>
        <w:t xml:space="preserve"> «мозгового штурма»</w:t>
      </w:r>
      <w:r w:rsidRPr="002F3183">
        <w:rPr>
          <w:color w:val="000000"/>
          <w:sz w:val="28"/>
          <w:szCs w:val="28"/>
        </w:rPr>
        <w:t xml:space="preserve"> не заменяет опыт людей</w:t>
      </w:r>
      <w:r>
        <w:rPr>
          <w:color w:val="000000"/>
          <w:sz w:val="28"/>
          <w:szCs w:val="28"/>
        </w:rPr>
        <w:t>, знания,</w:t>
      </w:r>
      <w:r w:rsidRPr="002F3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талант</w:t>
      </w:r>
      <w:r w:rsidRPr="002F318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он </w:t>
      </w:r>
      <w:r w:rsidRPr="002F3183">
        <w:rPr>
          <w:color w:val="000000"/>
          <w:sz w:val="28"/>
          <w:szCs w:val="28"/>
        </w:rPr>
        <w:t xml:space="preserve">только приумножает их </w:t>
      </w:r>
      <w:r>
        <w:rPr>
          <w:color w:val="000000"/>
          <w:sz w:val="28"/>
          <w:szCs w:val="28"/>
        </w:rPr>
        <w:t>творческие мысли и идеи</w:t>
      </w:r>
      <w:r w:rsidRPr="002F318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Комфортная обстановка и положительная </w:t>
      </w:r>
      <w:r w:rsidRPr="002F3183">
        <w:rPr>
          <w:color w:val="000000"/>
          <w:sz w:val="28"/>
          <w:szCs w:val="28"/>
        </w:rPr>
        <w:t>эмоциональн</w:t>
      </w:r>
      <w:r>
        <w:rPr>
          <w:color w:val="000000"/>
          <w:sz w:val="28"/>
          <w:szCs w:val="28"/>
        </w:rPr>
        <w:t>ая а</w:t>
      </w:r>
      <w:r w:rsidRPr="002F3183">
        <w:rPr>
          <w:color w:val="000000"/>
          <w:sz w:val="28"/>
          <w:szCs w:val="28"/>
        </w:rPr>
        <w:t xml:space="preserve">тмосфера, которая создается при коллективном </w:t>
      </w:r>
      <w:r>
        <w:rPr>
          <w:color w:val="000000"/>
          <w:sz w:val="28"/>
          <w:szCs w:val="28"/>
        </w:rPr>
        <w:t>общении педагогов</w:t>
      </w:r>
      <w:r w:rsidRPr="002F3183">
        <w:rPr>
          <w:color w:val="000000"/>
          <w:sz w:val="28"/>
          <w:szCs w:val="28"/>
        </w:rPr>
        <w:t xml:space="preserve">, способствует </w:t>
      </w:r>
      <w:r>
        <w:rPr>
          <w:color w:val="000000"/>
          <w:sz w:val="28"/>
          <w:szCs w:val="28"/>
        </w:rPr>
        <w:t>открытию эффективных форм работы с учащимися, разработке новых мероприятий</w:t>
      </w:r>
      <w:r w:rsidR="007F5972">
        <w:rPr>
          <w:color w:val="000000"/>
          <w:sz w:val="28"/>
          <w:szCs w:val="28"/>
        </w:rPr>
        <w:t xml:space="preserve"> </w:t>
      </w:r>
      <w:r w:rsidR="007F5972" w:rsidRPr="007F5972">
        <w:rPr>
          <w:color w:val="000000"/>
          <w:sz w:val="28"/>
          <w:szCs w:val="28"/>
        </w:rPr>
        <w:t>[1]</w:t>
      </w:r>
      <w:r w:rsidRPr="002F3183">
        <w:rPr>
          <w:color w:val="000000"/>
          <w:sz w:val="28"/>
          <w:szCs w:val="28"/>
        </w:rPr>
        <w:t>.</w:t>
      </w:r>
    </w:p>
    <w:p w:rsidR="00A104A4" w:rsidRDefault="00A104A4" w:rsidP="004E1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4A4" w:rsidRDefault="00A104A4" w:rsidP="004E1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26D" w:rsidRPr="00B3464D" w:rsidRDefault="008F326D" w:rsidP="00813CC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32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F326D" w:rsidRPr="00BB06BF" w:rsidRDefault="008F326D" w:rsidP="00813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26D">
        <w:rPr>
          <w:rFonts w:ascii="Times New Roman" w:hAnsi="Times New Roman" w:cs="Times New Roman"/>
          <w:color w:val="000000"/>
          <w:sz w:val="28"/>
          <w:szCs w:val="28"/>
        </w:rPr>
        <w:t>Панфилова</w:t>
      </w:r>
      <w:r w:rsidR="00D42F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326D">
        <w:rPr>
          <w:rFonts w:ascii="Times New Roman" w:hAnsi="Times New Roman" w:cs="Times New Roman"/>
          <w:color w:val="000000"/>
          <w:sz w:val="28"/>
          <w:szCs w:val="28"/>
        </w:rPr>
        <w:t xml:space="preserve"> А.П. Мозговые штурмы </w:t>
      </w:r>
      <w:r w:rsidR="00D42F96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коллективном принятии решений / </w:t>
      </w:r>
      <w:proofErr w:type="spellStart"/>
      <w:r w:rsidR="00D42F96">
        <w:rPr>
          <w:rFonts w:ascii="Times New Roman" w:hAnsi="Times New Roman" w:cs="Times New Roman"/>
          <w:color w:val="000000"/>
          <w:sz w:val="28"/>
          <w:szCs w:val="28"/>
        </w:rPr>
        <w:t>А.П.Панфилова</w:t>
      </w:r>
      <w:proofErr w:type="spellEnd"/>
      <w:r w:rsidRPr="008F326D">
        <w:rPr>
          <w:rFonts w:ascii="Times New Roman" w:hAnsi="Times New Roman" w:cs="Times New Roman"/>
          <w:color w:val="000000"/>
          <w:sz w:val="28"/>
          <w:szCs w:val="28"/>
        </w:rPr>
        <w:t xml:space="preserve"> – С</w:t>
      </w:r>
      <w:r w:rsidR="000B49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326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B49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26D">
        <w:rPr>
          <w:rFonts w:ascii="Times New Roman" w:hAnsi="Times New Roman" w:cs="Times New Roman"/>
          <w:color w:val="000000"/>
          <w:sz w:val="28"/>
          <w:szCs w:val="28"/>
        </w:rPr>
        <w:t>, 2005.</w:t>
      </w:r>
      <w:r w:rsidR="00D42F96">
        <w:rPr>
          <w:rFonts w:ascii="Times New Roman" w:hAnsi="Times New Roman" w:cs="Times New Roman"/>
          <w:color w:val="000000"/>
          <w:sz w:val="28"/>
          <w:szCs w:val="28"/>
        </w:rPr>
        <w:t xml:space="preserve"> – 318 с.</w:t>
      </w:r>
    </w:p>
    <w:p w:rsidR="00BB06BF" w:rsidRPr="004E19DC" w:rsidRDefault="00BB06BF" w:rsidP="00813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Климов, Е.А. Как выбирать профессию?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Е.А.Климов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М., 2005.</w:t>
      </w:r>
    </w:p>
    <w:p w:rsidR="004E19DC" w:rsidRDefault="004E19DC" w:rsidP="004E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9DC" w:rsidRPr="004E19DC" w:rsidRDefault="004E19DC" w:rsidP="004E1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9DC" w:rsidRPr="004E19DC" w:rsidSect="00BB06B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645"/>
    <w:multiLevelType w:val="hybridMultilevel"/>
    <w:tmpl w:val="D29A13FC"/>
    <w:lvl w:ilvl="0" w:tplc="19787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1047"/>
    <w:multiLevelType w:val="multilevel"/>
    <w:tmpl w:val="396A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E3DE4"/>
    <w:multiLevelType w:val="multilevel"/>
    <w:tmpl w:val="118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3351E"/>
    <w:multiLevelType w:val="hybridMultilevel"/>
    <w:tmpl w:val="1414987C"/>
    <w:lvl w:ilvl="0" w:tplc="9E70A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1A145D"/>
    <w:multiLevelType w:val="hybridMultilevel"/>
    <w:tmpl w:val="96E0AD66"/>
    <w:lvl w:ilvl="0" w:tplc="C142A32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64AD4"/>
    <w:multiLevelType w:val="hybridMultilevel"/>
    <w:tmpl w:val="DE0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80"/>
    <w:rsid w:val="00033D71"/>
    <w:rsid w:val="00043AC0"/>
    <w:rsid w:val="000A4B3B"/>
    <w:rsid w:val="000B49FE"/>
    <w:rsid w:val="000F1ADE"/>
    <w:rsid w:val="000F2257"/>
    <w:rsid w:val="000F6A25"/>
    <w:rsid w:val="0014283D"/>
    <w:rsid w:val="002C411C"/>
    <w:rsid w:val="002F3183"/>
    <w:rsid w:val="00301E7A"/>
    <w:rsid w:val="0032059B"/>
    <w:rsid w:val="00391E24"/>
    <w:rsid w:val="003D4019"/>
    <w:rsid w:val="003F3400"/>
    <w:rsid w:val="0043755C"/>
    <w:rsid w:val="00465130"/>
    <w:rsid w:val="004D6FC4"/>
    <w:rsid w:val="004E19DC"/>
    <w:rsid w:val="0050618F"/>
    <w:rsid w:val="00513FCA"/>
    <w:rsid w:val="00555EE1"/>
    <w:rsid w:val="00562052"/>
    <w:rsid w:val="00586F8B"/>
    <w:rsid w:val="005A6103"/>
    <w:rsid w:val="00605A7F"/>
    <w:rsid w:val="006A5A3A"/>
    <w:rsid w:val="00703B2C"/>
    <w:rsid w:val="007F19B7"/>
    <w:rsid w:val="007F5972"/>
    <w:rsid w:val="00813CC7"/>
    <w:rsid w:val="0082381E"/>
    <w:rsid w:val="00834CC1"/>
    <w:rsid w:val="00843426"/>
    <w:rsid w:val="008B4638"/>
    <w:rsid w:val="008C0262"/>
    <w:rsid w:val="008F326D"/>
    <w:rsid w:val="00930BE0"/>
    <w:rsid w:val="009B637C"/>
    <w:rsid w:val="009E7980"/>
    <w:rsid w:val="00A02758"/>
    <w:rsid w:val="00A05B99"/>
    <w:rsid w:val="00A104A4"/>
    <w:rsid w:val="00A323D5"/>
    <w:rsid w:val="00B3464D"/>
    <w:rsid w:val="00B4576A"/>
    <w:rsid w:val="00BA55A3"/>
    <w:rsid w:val="00BB06BF"/>
    <w:rsid w:val="00BB1395"/>
    <w:rsid w:val="00BD46CB"/>
    <w:rsid w:val="00BE39F3"/>
    <w:rsid w:val="00BE46FD"/>
    <w:rsid w:val="00C2066E"/>
    <w:rsid w:val="00CD147E"/>
    <w:rsid w:val="00D42F96"/>
    <w:rsid w:val="00EA42C7"/>
    <w:rsid w:val="00EE52F2"/>
    <w:rsid w:val="00F2021E"/>
    <w:rsid w:val="00F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9AA7-8711-4097-853B-F724F8F1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4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9E7980"/>
  </w:style>
  <w:style w:type="paragraph" w:styleId="a3">
    <w:name w:val="List Paragraph"/>
    <w:basedOn w:val="a"/>
    <w:uiPriority w:val="34"/>
    <w:qFormat/>
    <w:rsid w:val="005A6103"/>
    <w:pPr>
      <w:ind w:left="720"/>
      <w:contextualSpacing/>
    </w:pPr>
  </w:style>
  <w:style w:type="paragraph" w:styleId="a4">
    <w:name w:val="No Spacing"/>
    <w:uiPriority w:val="1"/>
    <w:qFormat/>
    <w:rsid w:val="005A6103"/>
    <w:pPr>
      <w:spacing w:after="0" w:line="240" w:lineRule="auto"/>
    </w:pPr>
  </w:style>
  <w:style w:type="table" w:styleId="a5">
    <w:name w:val="Table Grid"/>
    <w:basedOn w:val="a1"/>
    <w:uiPriority w:val="39"/>
    <w:rsid w:val="000F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rsid w:val="000F6A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6A25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11">
    <w:name w:val="11"/>
    <w:basedOn w:val="a"/>
    <w:rsid w:val="002F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E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24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B4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B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5864-2668-46D0-B9FE-2BDE0F6D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Maiorova</dc:creator>
  <cp:keywords/>
  <dc:description/>
  <cp:lastModifiedBy>Tverentinova</cp:lastModifiedBy>
  <cp:revision>10</cp:revision>
  <cp:lastPrinted>2020-01-08T05:56:00Z</cp:lastPrinted>
  <dcterms:created xsi:type="dcterms:W3CDTF">2020-01-30T06:40:00Z</dcterms:created>
  <dcterms:modified xsi:type="dcterms:W3CDTF">2020-02-07T06:22:00Z</dcterms:modified>
</cp:coreProperties>
</file>